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C7E" w:rsidRPr="00097CF4" w:rsidRDefault="00BA75FE" w:rsidP="00484C7E">
      <w:pPr>
        <w:pStyle w:val="Rubriqsuite"/>
      </w:pPr>
      <w:bookmarkStart w:id="0" w:name="_GoBack"/>
      <w:bookmarkEnd w:id="0"/>
      <w:r w:rsidRPr="00097CF4">
        <w:t>Maires et adjoint</w:t>
      </w:r>
    </w:p>
    <w:p w:rsidR="009D7EE4" w:rsidRPr="00097CF4" w:rsidRDefault="00D733C3" w:rsidP="009D7EE4">
      <w:pPr>
        <w:pStyle w:val="M1suite"/>
      </w:pPr>
      <w:r w:rsidRPr="00097CF4">
        <w:t>Conflit d’intérêt</w:t>
      </w:r>
      <w:r w:rsidR="00FF46F1" w:rsidRPr="00097CF4">
        <w:t>s</w:t>
      </w:r>
    </w:p>
    <w:p w:rsidR="001A5B5A" w:rsidRPr="00097CF4" w:rsidRDefault="001A5B5A" w:rsidP="00E960B5">
      <w:pPr>
        <w:pStyle w:val="M3"/>
      </w:pPr>
      <w:r w:rsidRPr="00097CF4">
        <w:t xml:space="preserve">Arrêté </w:t>
      </w:r>
      <w:r w:rsidR="00574512" w:rsidRPr="00097CF4">
        <w:t>portant</w:t>
      </w:r>
      <w:r w:rsidR="00753458" w:rsidRPr="00097CF4">
        <w:t xml:space="preserve"> </w:t>
      </w:r>
      <w:r w:rsidR="00D733C3" w:rsidRPr="00097CF4">
        <w:t>déport</w:t>
      </w:r>
      <w:r w:rsidR="003B504E" w:rsidRPr="00097CF4">
        <w:t xml:space="preserve"> </w:t>
      </w:r>
    </w:p>
    <w:p w:rsidR="00B2409B" w:rsidRPr="00097CF4" w:rsidRDefault="00B2409B" w:rsidP="00A0550E">
      <w:pPr>
        <w:pStyle w:val="M6"/>
      </w:pPr>
    </w:p>
    <w:p w:rsidR="001A5B5A" w:rsidRPr="00097CF4" w:rsidRDefault="001A5B5A" w:rsidP="00A0550E">
      <w:pPr>
        <w:pStyle w:val="M6"/>
      </w:pPr>
      <w:r w:rsidRPr="00097CF4">
        <w:t xml:space="preserve">Le </w:t>
      </w:r>
      <w:r w:rsidR="00A0550E" w:rsidRPr="00097CF4">
        <w:t>m</w:t>
      </w:r>
      <w:r w:rsidRPr="00097CF4">
        <w:t>aire de</w:t>
      </w:r>
      <w:r w:rsidR="002A2A81" w:rsidRPr="00097CF4">
        <w:t xml:space="preserve"> la commune de</w:t>
      </w:r>
      <w:r w:rsidR="00975AD1" w:rsidRPr="00097CF4">
        <w:t> </w:t>
      </w:r>
      <w:r w:rsidRPr="00097CF4">
        <w:rPr>
          <w:rStyle w:val="PointS"/>
          <w:rFonts w:cs="Arial"/>
          <w:sz w:val="18"/>
          <w:szCs w:val="18"/>
        </w:rPr>
        <w:t>......................</w:t>
      </w:r>
      <w:r w:rsidR="000F1CF6" w:rsidRPr="00097CF4">
        <w:rPr>
          <w:rStyle w:val="PointS"/>
          <w:rFonts w:cs="Arial"/>
          <w:sz w:val="18"/>
          <w:szCs w:val="18"/>
        </w:rPr>
        <w:t> </w:t>
      </w:r>
    </w:p>
    <w:p w:rsidR="00AC165F" w:rsidRPr="00097CF4" w:rsidRDefault="00AC165F" w:rsidP="001A5B5A">
      <w:pPr>
        <w:pStyle w:val="M6"/>
      </w:pPr>
    </w:p>
    <w:p w:rsidR="00D733C3" w:rsidRPr="00097CF4" w:rsidRDefault="00D733C3" w:rsidP="001A5B5A">
      <w:pPr>
        <w:pStyle w:val="M6"/>
      </w:pPr>
      <w:r w:rsidRPr="00097CF4">
        <w:t>Vu la loi 2013-907 du 11 octobre 2013 relative à la transparence de la vie publique ;</w:t>
      </w:r>
    </w:p>
    <w:p w:rsidR="00D733C3" w:rsidRPr="00097CF4" w:rsidRDefault="00D733C3" w:rsidP="001A5B5A">
      <w:pPr>
        <w:pStyle w:val="M6"/>
      </w:pPr>
      <w:r w:rsidRPr="00097CF4">
        <w:t>Vu le décret 2014-90 du 31 janvier 2014</w:t>
      </w:r>
      <w:r w:rsidR="00A401FD" w:rsidRPr="00097CF4">
        <w:t>, notamment les articles 5 et 6 ;</w:t>
      </w:r>
    </w:p>
    <w:p w:rsidR="00E51503" w:rsidRPr="00097CF4" w:rsidRDefault="00E51503" w:rsidP="001A5B5A">
      <w:pPr>
        <w:pStyle w:val="M6"/>
      </w:pPr>
      <w:r w:rsidRPr="00097CF4">
        <w:t>Vu le code général des collectivités locales</w:t>
      </w:r>
      <w:r w:rsidR="009C184C" w:rsidRPr="00097CF4">
        <w:t xml:space="preserve">, </w:t>
      </w:r>
      <w:r w:rsidRPr="00097CF4">
        <w:t xml:space="preserve">notamment son article L. 2131-11 ; </w:t>
      </w:r>
    </w:p>
    <w:p w:rsidR="00D733C3" w:rsidRPr="00097CF4" w:rsidRDefault="00D733C3" w:rsidP="001A5B5A">
      <w:pPr>
        <w:pStyle w:val="M6"/>
      </w:pPr>
    </w:p>
    <w:p w:rsidR="007D13E8" w:rsidRPr="00097CF4" w:rsidRDefault="007D13E8" w:rsidP="001A5B5A">
      <w:pPr>
        <w:pStyle w:val="M6"/>
      </w:pPr>
      <w:r w:rsidRPr="00097CF4">
        <w:t>Vu la lettre adressée à M. (</w:t>
      </w:r>
      <w:r w:rsidRPr="00097CF4">
        <w:rPr>
          <w:i/>
          <w:iCs/>
        </w:rPr>
        <w:t xml:space="preserve">ou </w:t>
      </w:r>
      <w:r w:rsidRPr="00097CF4">
        <w:t>Mme) le maire (</w:t>
      </w:r>
      <w:r w:rsidRPr="00097CF4">
        <w:rPr>
          <w:i/>
        </w:rPr>
        <w:t>ou</w:t>
      </w:r>
      <w:r w:rsidR="00097CF4" w:rsidRPr="00097CF4">
        <w:t xml:space="preserve"> le président de l’EPCI), le</w:t>
      </w:r>
      <w:r w:rsidRPr="00097CF4">
        <w:t> </w:t>
      </w:r>
      <w:r w:rsidRPr="00097CF4">
        <w:rPr>
          <w:rStyle w:val="PointS"/>
          <w:rFonts w:cs="Arial"/>
          <w:sz w:val="18"/>
          <w:szCs w:val="18"/>
        </w:rPr>
        <w:t>...................... </w:t>
      </w:r>
      <w:r w:rsidR="00097CF4" w:rsidRPr="00097CF4">
        <w:rPr>
          <w:rStyle w:val="PointS"/>
          <w:rFonts w:cs="Arial"/>
          <w:sz w:val="18"/>
          <w:szCs w:val="18"/>
        </w:rPr>
        <w:t xml:space="preserve">, </w:t>
      </w:r>
      <w:r w:rsidRPr="00097CF4">
        <w:rPr>
          <w:rStyle w:val="PointS"/>
          <w:rFonts w:cs="Arial"/>
          <w:sz w:val="18"/>
          <w:szCs w:val="18"/>
        </w:rPr>
        <w:t>l’informant d’une situation de conflit d’intérêt ;</w:t>
      </w:r>
    </w:p>
    <w:p w:rsidR="00D733C3" w:rsidRPr="00097CF4" w:rsidRDefault="00D733C3" w:rsidP="001A5B5A">
      <w:pPr>
        <w:pStyle w:val="M6"/>
      </w:pPr>
    </w:p>
    <w:p w:rsidR="00B05BE3" w:rsidRPr="00097CF4" w:rsidRDefault="00B05BE3" w:rsidP="001A5B5A">
      <w:pPr>
        <w:pStyle w:val="M6"/>
      </w:pPr>
    </w:p>
    <w:p w:rsidR="00A401FD" w:rsidRPr="00097CF4" w:rsidRDefault="00A401FD" w:rsidP="00002E68">
      <w:pPr>
        <w:pStyle w:val="M6"/>
      </w:pPr>
      <w:r w:rsidRPr="00097CF4">
        <w:t xml:space="preserve">Considérant </w:t>
      </w:r>
      <w:r w:rsidR="009C184C" w:rsidRPr="00097CF4">
        <w:t xml:space="preserve">que </w:t>
      </w:r>
      <w:r w:rsidRPr="00097CF4">
        <w:t>M. (</w:t>
      </w:r>
      <w:r w:rsidRPr="00097CF4">
        <w:rPr>
          <w:i/>
          <w:iCs/>
        </w:rPr>
        <w:t xml:space="preserve">ou </w:t>
      </w:r>
      <w:r w:rsidRPr="00097CF4">
        <w:t>Mme) </w:t>
      </w:r>
      <w:r w:rsidRPr="00097CF4">
        <w:rPr>
          <w:rStyle w:val="PointS"/>
          <w:rFonts w:cs="Arial"/>
          <w:sz w:val="18"/>
          <w:szCs w:val="18"/>
        </w:rPr>
        <w:t>...................... </w:t>
      </w:r>
      <w:r w:rsidRPr="00097CF4">
        <w:t>(</w:t>
      </w:r>
      <w:r w:rsidRPr="00097CF4">
        <w:rPr>
          <w:i/>
          <w:iCs/>
        </w:rPr>
        <w:t>Nom, prénoms</w:t>
      </w:r>
      <w:r w:rsidRPr="00097CF4">
        <w:t xml:space="preserve">), </w:t>
      </w:r>
      <w:r w:rsidR="009C184C" w:rsidRPr="00097CF4">
        <w:t>en</w:t>
      </w:r>
      <w:r w:rsidRPr="00097CF4">
        <w:t xml:space="preserve"> </w:t>
      </w:r>
      <w:r w:rsidR="00B05BE3" w:rsidRPr="00097CF4">
        <w:t>s</w:t>
      </w:r>
      <w:r w:rsidRPr="00097CF4">
        <w:t xml:space="preserve">a qualité de conseiller municipal titulaire d’une délégation </w:t>
      </w:r>
      <w:r w:rsidR="00B05BE3" w:rsidRPr="00097CF4">
        <w:t>(</w:t>
      </w:r>
      <w:r w:rsidRPr="00097CF4">
        <w:rPr>
          <w:i/>
        </w:rPr>
        <w:t>ou</w:t>
      </w:r>
      <w:r w:rsidRPr="00097CF4">
        <w:t xml:space="preserve"> de vice-président titulaire d’une délégation </w:t>
      </w:r>
      <w:r w:rsidRPr="00097CF4">
        <w:rPr>
          <w:i/>
        </w:rPr>
        <w:t xml:space="preserve">ou </w:t>
      </w:r>
      <w:r w:rsidRPr="00097CF4">
        <w:t>de membre titulaire d’une délégation du bureau d’un EPCI</w:t>
      </w:r>
      <w:r w:rsidR="00B05BE3" w:rsidRPr="00097CF4">
        <w:t>)</w:t>
      </w:r>
      <w:r w:rsidR="00097CF4" w:rsidRPr="00097CF4">
        <w:t>,</w:t>
      </w:r>
      <w:r w:rsidR="00002E68" w:rsidRPr="00097CF4">
        <w:t xml:space="preserve"> </w:t>
      </w:r>
      <w:r w:rsidR="00CF640B" w:rsidRPr="00097CF4">
        <w:t>a estimé se trouv</w:t>
      </w:r>
      <w:r w:rsidR="00B05BE3" w:rsidRPr="00097CF4">
        <w:t>er</w:t>
      </w:r>
      <w:r w:rsidR="00CF640B" w:rsidRPr="00097CF4">
        <w:t xml:space="preserve"> en situation de conflit d'intérêts et en a informé le </w:t>
      </w:r>
      <w:r w:rsidR="009C184C" w:rsidRPr="00097CF4">
        <w:t>maire (</w:t>
      </w:r>
      <w:r w:rsidR="009C184C" w:rsidRPr="00097CF4">
        <w:rPr>
          <w:i/>
        </w:rPr>
        <w:t>ou</w:t>
      </w:r>
      <w:r w:rsidR="009C184C" w:rsidRPr="00097CF4">
        <w:t xml:space="preserve"> le président de l’EPCI)</w:t>
      </w:r>
      <w:r w:rsidR="00CF640B" w:rsidRPr="00097CF4">
        <w:t xml:space="preserve"> par écrit, précisant la teneur des questions pour lesquelles </w:t>
      </w:r>
      <w:r w:rsidR="00002E68" w:rsidRPr="00097CF4">
        <w:t>il (</w:t>
      </w:r>
      <w:r w:rsidR="00002E68" w:rsidRPr="00097CF4">
        <w:rPr>
          <w:i/>
          <w:iCs/>
        </w:rPr>
        <w:t>ou</w:t>
      </w:r>
      <w:r w:rsidR="00002E68" w:rsidRPr="00097CF4">
        <w:t xml:space="preserve"> elle)</w:t>
      </w:r>
      <w:r w:rsidR="00CF640B" w:rsidRPr="00097CF4">
        <w:t xml:space="preserve"> estime ne pas devoir exercer </w:t>
      </w:r>
      <w:r w:rsidR="00002E68" w:rsidRPr="00097CF4">
        <w:t>ses</w:t>
      </w:r>
      <w:r w:rsidR="00CF640B" w:rsidRPr="00097CF4">
        <w:t xml:space="preserve"> compétences</w:t>
      </w:r>
      <w:r w:rsidR="00C76E75" w:rsidRPr="00097CF4">
        <w:t> ;</w:t>
      </w:r>
    </w:p>
    <w:p w:rsidR="00C76E75" w:rsidRPr="00097CF4" w:rsidRDefault="00C76E75" w:rsidP="00002E68">
      <w:pPr>
        <w:pStyle w:val="M6"/>
        <w:rPr>
          <w:i/>
        </w:rPr>
      </w:pPr>
      <w:r w:rsidRPr="00097CF4">
        <w:t>Considérant que M. (</w:t>
      </w:r>
      <w:r w:rsidRPr="00097CF4">
        <w:rPr>
          <w:i/>
          <w:iCs/>
        </w:rPr>
        <w:t xml:space="preserve">ou </w:t>
      </w:r>
      <w:r w:rsidRPr="00097CF4">
        <w:t>Mme) </w:t>
      </w:r>
      <w:r w:rsidRPr="00097CF4">
        <w:rPr>
          <w:rStyle w:val="PointS"/>
          <w:rFonts w:cs="Arial"/>
          <w:sz w:val="18"/>
          <w:szCs w:val="18"/>
        </w:rPr>
        <w:t>...................... </w:t>
      </w:r>
      <w:r w:rsidRPr="00097CF4">
        <w:t>(</w:t>
      </w:r>
      <w:r w:rsidRPr="00097CF4">
        <w:rPr>
          <w:i/>
          <w:iCs/>
        </w:rPr>
        <w:t>Nom, prénoms</w:t>
      </w:r>
      <w:r w:rsidRPr="00097CF4">
        <w:t>), est effectivement en situ</w:t>
      </w:r>
      <w:r w:rsidR="00097CF4" w:rsidRPr="00097CF4">
        <w:t>ation de conflit sur le dossier</w:t>
      </w:r>
      <w:r w:rsidRPr="00097CF4">
        <w:t> </w:t>
      </w:r>
      <w:r w:rsidRPr="00097CF4">
        <w:rPr>
          <w:rStyle w:val="PointS"/>
          <w:rFonts w:cs="Arial"/>
          <w:sz w:val="18"/>
          <w:szCs w:val="18"/>
        </w:rPr>
        <w:t>.</w:t>
      </w:r>
      <w:r w:rsidR="00097CF4" w:rsidRPr="00097CF4">
        <w:rPr>
          <w:rStyle w:val="PointS"/>
          <w:rFonts w:cs="Arial"/>
          <w:sz w:val="18"/>
          <w:szCs w:val="18"/>
        </w:rPr>
        <w:t>..................... en raison</w:t>
      </w:r>
      <w:r w:rsidRPr="00097CF4">
        <w:t> </w:t>
      </w:r>
      <w:r w:rsidRPr="00097CF4">
        <w:rPr>
          <w:rStyle w:val="PointS"/>
          <w:rFonts w:cs="Arial"/>
          <w:sz w:val="18"/>
          <w:szCs w:val="18"/>
        </w:rPr>
        <w:t>...................... (</w:t>
      </w:r>
      <w:r w:rsidRPr="00097CF4">
        <w:rPr>
          <w:rStyle w:val="PointS"/>
          <w:rFonts w:cs="Arial"/>
          <w:i/>
          <w:sz w:val="18"/>
          <w:szCs w:val="18"/>
        </w:rPr>
        <w:t>expliquer la situation de conflit, ex</w:t>
      </w:r>
      <w:r w:rsidR="008D0DC4" w:rsidRPr="00097CF4">
        <w:rPr>
          <w:rStyle w:val="PointS"/>
          <w:rFonts w:cs="Arial"/>
          <w:i/>
          <w:sz w:val="18"/>
          <w:szCs w:val="18"/>
        </w:rPr>
        <w:t>emple</w:t>
      </w:r>
      <w:r w:rsidRPr="00097CF4">
        <w:rPr>
          <w:rStyle w:val="PointS"/>
          <w:rFonts w:cs="Arial"/>
          <w:i/>
          <w:sz w:val="18"/>
          <w:szCs w:val="18"/>
        </w:rPr>
        <w:t> : attribution d’un marché public à une entreprise dont l’élu a été salarié</w:t>
      </w:r>
      <w:r w:rsidRPr="00097CF4">
        <w:rPr>
          <w:rStyle w:val="PointS"/>
          <w:rFonts w:cs="Arial"/>
          <w:sz w:val="18"/>
          <w:szCs w:val="18"/>
        </w:rPr>
        <w:t>)</w:t>
      </w:r>
      <w:r w:rsidR="00097CF4" w:rsidRPr="00097CF4">
        <w:rPr>
          <w:rStyle w:val="PointS"/>
          <w:rFonts w:cs="Arial"/>
          <w:sz w:val="18"/>
          <w:szCs w:val="18"/>
        </w:rPr>
        <w:t>.</w:t>
      </w:r>
    </w:p>
    <w:p w:rsidR="00A401FD" w:rsidRPr="00097CF4" w:rsidRDefault="00A401FD" w:rsidP="001A5B5A">
      <w:pPr>
        <w:pStyle w:val="M6"/>
      </w:pPr>
    </w:p>
    <w:p w:rsidR="00A401FD" w:rsidRPr="00097CF4" w:rsidRDefault="00A401FD" w:rsidP="001A5B5A">
      <w:pPr>
        <w:pStyle w:val="M6"/>
      </w:pPr>
    </w:p>
    <w:p w:rsidR="00E51503" w:rsidRPr="00097CF4" w:rsidRDefault="009C184C" w:rsidP="00E51503">
      <w:pPr>
        <w:pStyle w:val="M6"/>
        <w:rPr>
          <w:b/>
        </w:rPr>
      </w:pPr>
      <w:r w:rsidRPr="00097CF4">
        <w:rPr>
          <w:b/>
        </w:rPr>
        <w:t>ARRÊTE</w:t>
      </w:r>
      <w:r w:rsidR="00E51503" w:rsidRPr="00097CF4">
        <w:rPr>
          <w:b/>
        </w:rPr>
        <w:t> :</w:t>
      </w:r>
    </w:p>
    <w:p w:rsidR="00E51503" w:rsidRPr="00097CF4" w:rsidRDefault="00E51503" w:rsidP="00E51503">
      <w:pPr>
        <w:pStyle w:val="M6"/>
      </w:pPr>
    </w:p>
    <w:p w:rsidR="00C76E75" w:rsidRPr="00097CF4" w:rsidRDefault="003E1B78" w:rsidP="007D13E8">
      <w:pPr>
        <w:pStyle w:val="M6"/>
        <w:rPr>
          <w:rStyle w:val="PointS"/>
          <w:rFonts w:cs="Arial"/>
          <w:sz w:val="18"/>
          <w:szCs w:val="18"/>
        </w:rPr>
      </w:pPr>
      <w:r w:rsidRPr="00097CF4">
        <w:rPr>
          <w:b/>
        </w:rPr>
        <w:t>Article 1</w:t>
      </w:r>
      <w:r w:rsidR="00097CF4" w:rsidRPr="00097CF4">
        <w:rPr>
          <w:b/>
          <w:vertAlign w:val="superscript"/>
        </w:rPr>
        <w:t>er</w:t>
      </w:r>
      <w:r w:rsidR="00097CF4" w:rsidRPr="00097CF4">
        <w:rPr>
          <w:b/>
        </w:rPr>
        <w:t>.</w:t>
      </w:r>
      <w:r w:rsidRPr="00097CF4">
        <w:rPr>
          <w:b/>
        </w:rPr>
        <w:t xml:space="preserve"> </w:t>
      </w:r>
      <w:r w:rsidR="00097CF4" w:rsidRPr="00097CF4">
        <w:rPr>
          <w:b/>
        </w:rPr>
        <w:t>-</w:t>
      </w:r>
      <w:r w:rsidRPr="00097CF4">
        <w:rPr>
          <w:b/>
        </w:rPr>
        <w:t xml:space="preserve">  </w:t>
      </w:r>
      <w:r w:rsidRPr="00097CF4">
        <w:rPr>
          <w:bCs/>
        </w:rPr>
        <w:t>M. </w:t>
      </w:r>
      <w:r w:rsidRPr="00097CF4">
        <w:t>(</w:t>
      </w:r>
      <w:r w:rsidRPr="00097CF4">
        <w:rPr>
          <w:i/>
          <w:iCs/>
        </w:rPr>
        <w:t>ou</w:t>
      </w:r>
      <w:r w:rsidR="00097CF4" w:rsidRPr="00097CF4">
        <w:t xml:space="preserve"> Mme)</w:t>
      </w:r>
      <w:r w:rsidRPr="00097CF4">
        <w:t> </w:t>
      </w:r>
      <w:r w:rsidRPr="00097CF4">
        <w:rPr>
          <w:rStyle w:val="PointS"/>
          <w:rFonts w:cs="Arial"/>
          <w:sz w:val="18"/>
          <w:szCs w:val="18"/>
        </w:rPr>
        <w:t>...................... est nommé</w:t>
      </w:r>
      <w:r w:rsidR="00097CF4" w:rsidRPr="00097CF4">
        <w:rPr>
          <w:rStyle w:val="PointS"/>
          <w:rFonts w:cs="Arial"/>
          <w:sz w:val="18"/>
          <w:szCs w:val="18"/>
        </w:rPr>
        <w:t>(</w:t>
      </w:r>
      <w:r w:rsidR="00097CF4" w:rsidRPr="00097CF4">
        <w:rPr>
          <w:rStyle w:val="PointS"/>
          <w:rFonts w:cs="Arial"/>
          <w:i/>
          <w:sz w:val="18"/>
          <w:szCs w:val="18"/>
        </w:rPr>
        <w:t>e</w:t>
      </w:r>
      <w:r w:rsidR="00097CF4" w:rsidRPr="00097CF4">
        <w:rPr>
          <w:rStyle w:val="PointS"/>
          <w:rFonts w:cs="Arial"/>
          <w:sz w:val="18"/>
          <w:szCs w:val="18"/>
        </w:rPr>
        <w:t>)</w:t>
      </w:r>
      <w:r w:rsidRPr="00097CF4">
        <w:rPr>
          <w:rStyle w:val="PointS"/>
          <w:rFonts w:cs="Arial"/>
          <w:sz w:val="18"/>
          <w:szCs w:val="18"/>
        </w:rPr>
        <w:t xml:space="preserve"> en qualité de suppléant de </w:t>
      </w:r>
      <w:r w:rsidRPr="00097CF4">
        <w:t>M. (</w:t>
      </w:r>
      <w:r w:rsidRPr="00097CF4">
        <w:rPr>
          <w:i/>
          <w:iCs/>
        </w:rPr>
        <w:t xml:space="preserve">ou </w:t>
      </w:r>
      <w:r w:rsidRPr="00097CF4">
        <w:t>Mme) </w:t>
      </w:r>
      <w:r w:rsidRPr="00097CF4">
        <w:rPr>
          <w:rStyle w:val="PointS"/>
          <w:rFonts w:cs="Arial"/>
          <w:sz w:val="18"/>
          <w:szCs w:val="18"/>
        </w:rPr>
        <w:t>...................... </w:t>
      </w:r>
      <w:r w:rsidR="00C76E75" w:rsidRPr="00097CF4">
        <w:rPr>
          <w:rStyle w:val="PointS"/>
          <w:rFonts w:cs="Arial"/>
          <w:sz w:val="18"/>
          <w:szCs w:val="18"/>
        </w:rPr>
        <w:t>sur le dossier</w:t>
      </w:r>
      <w:r w:rsidR="00C76E75" w:rsidRPr="00097CF4">
        <w:t> </w:t>
      </w:r>
      <w:r w:rsidR="00C76E75" w:rsidRPr="00097CF4">
        <w:rPr>
          <w:rStyle w:val="PointS"/>
          <w:rFonts w:cs="Arial"/>
          <w:sz w:val="18"/>
          <w:szCs w:val="18"/>
        </w:rPr>
        <w:t>...................... </w:t>
      </w:r>
      <w:r w:rsidR="00097CF4" w:rsidRPr="00097CF4">
        <w:rPr>
          <w:rStyle w:val="PointS"/>
          <w:rFonts w:cs="Arial"/>
          <w:sz w:val="18"/>
          <w:szCs w:val="18"/>
        </w:rPr>
        <w:t>.</w:t>
      </w:r>
      <w:r w:rsidR="00C76E75" w:rsidRPr="00097CF4">
        <w:rPr>
          <w:rStyle w:val="PointS"/>
          <w:rFonts w:cs="Arial"/>
          <w:sz w:val="18"/>
          <w:szCs w:val="18"/>
        </w:rPr>
        <w:t xml:space="preserve"> </w:t>
      </w:r>
    </w:p>
    <w:p w:rsidR="007D13E8" w:rsidRPr="00097CF4" w:rsidRDefault="007D13E8" w:rsidP="007D13E8">
      <w:pPr>
        <w:pStyle w:val="M6"/>
        <w:rPr>
          <w:rStyle w:val="PointS"/>
          <w:rFonts w:cs="Arial"/>
          <w:sz w:val="18"/>
          <w:szCs w:val="18"/>
        </w:rPr>
      </w:pPr>
      <w:r w:rsidRPr="00097CF4">
        <w:rPr>
          <w:b/>
        </w:rPr>
        <w:t xml:space="preserve">Article </w:t>
      </w:r>
      <w:r w:rsidR="003E1B78" w:rsidRPr="00097CF4">
        <w:rPr>
          <w:b/>
        </w:rPr>
        <w:t>2</w:t>
      </w:r>
      <w:r w:rsidR="00097CF4" w:rsidRPr="00097CF4">
        <w:rPr>
          <w:b/>
        </w:rPr>
        <w:t>.</w:t>
      </w:r>
      <w:r w:rsidRPr="00097CF4">
        <w:rPr>
          <w:b/>
        </w:rPr>
        <w:t xml:space="preserve"> -  </w:t>
      </w:r>
      <w:r w:rsidRPr="00097CF4">
        <w:t>M. (</w:t>
      </w:r>
      <w:r w:rsidRPr="00097CF4">
        <w:rPr>
          <w:i/>
          <w:iCs/>
        </w:rPr>
        <w:t xml:space="preserve">ou </w:t>
      </w:r>
      <w:r w:rsidRPr="00097CF4">
        <w:t>Mme) </w:t>
      </w:r>
      <w:r w:rsidRPr="00097CF4">
        <w:rPr>
          <w:rStyle w:val="PointS"/>
          <w:rFonts w:cs="Arial"/>
          <w:sz w:val="18"/>
          <w:szCs w:val="18"/>
        </w:rPr>
        <w:t>...................... doit s’abstenir d’exercer ses compétences sur les questions relatives à</w:t>
      </w:r>
      <w:r w:rsidRPr="00097CF4">
        <w:t> </w:t>
      </w:r>
      <w:r w:rsidRPr="00097CF4">
        <w:rPr>
          <w:rStyle w:val="PointS"/>
          <w:rFonts w:cs="Arial"/>
          <w:sz w:val="18"/>
          <w:szCs w:val="18"/>
        </w:rPr>
        <w:t>...................... </w:t>
      </w:r>
      <w:r w:rsidR="00C76E75" w:rsidRPr="00097CF4">
        <w:rPr>
          <w:rStyle w:val="PointS"/>
          <w:rFonts w:cs="Arial"/>
          <w:sz w:val="18"/>
          <w:szCs w:val="18"/>
        </w:rPr>
        <w:t>(</w:t>
      </w:r>
      <w:r w:rsidR="00C76E75" w:rsidRPr="00097CF4">
        <w:rPr>
          <w:rStyle w:val="PointS"/>
          <w:rFonts w:cs="Arial"/>
          <w:i/>
          <w:sz w:val="18"/>
          <w:szCs w:val="18"/>
        </w:rPr>
        <w:t>instruction, participation aux délibérations, suivi et exécutions des décisions,</w:t>
      </w:r>
      <w:r w:rsidR="003D19AC" w:rsidRPr="00097CF4">
        <w:rPr>
          <w:rStyle w:val="PointS"/>
          <w:rFonts w:cs="Arial"/>
          <w:i/>
          <w:sz w:val="18"/>
          <w:szCs w:val="18"/>
        </w:rPr>
        <w:t xml:space="preserve"> </w:t>
      </w:r>
      <w:r w:rsidR="00C76E75" w:rsidRPr="00097CF4">
        <w:rPr>
          <w:rStyle w:val="PointS"/>
          <w:rFonts w:cs="Arial"/>
          <w:i/>
          <w:sz w:val="18"/>
          <w:szCs w:val="18"/>
        </w:rPr>
        <w:t>etc.</w:t>
      </w:r>
      <w:r w:rsidR="00C76E75" w:rsidRPr="00097CF4">
        <w:rPr>
          <w:rStyle w:val="PointS"/>
          <w:rFonts w:cs="Arial"/>
          <w:sz w:val="18"/>
          <w:szCs w:val="18"/>
        </w:rPr>
        <w:t>).</w:t>
      </w:r>
    </w:p>
    <w:p w:rsidR="007D13E8" w:rsidRPr="00097CF4" w:rsidRDefault="007D13E8" w:rsidP="007D13E8">
      <w:pPr>
        <w:pStyle w:val="M6"/>
      </w:pPr>
      <w:r w:rsidRPr="00097CF4">
        <w:rPr>
          <w:b/>
          <w:bCs/>
        </w:rPr>
        <w:t>Article 3. -</w:t>
      </w:r>
      <w:r w:rsidRPr="00097CF4">
        <w:t>  Le présent arrêté sera notifié à l’intéressé</w:t>
      </w:r>
      <w:r w:rsidR="00097CF4" w:rsidRPr="00097CF4">
        <w:t>(</w:t>
      </w:r>
      <w:r w:rsidR="00097CF4" w:rsidRPr="00097CF4">
        <w:rPr>
          <w:i/>
        </w:rPr>
        <w:t>e</w:t>
      </w:r>
      <w:r w:rsidR="00097CF4" w:rsidRPr="00097CF4">
        <w:t>)</w:t>
      </w:r>
      <w:r w:rsidRPr="00097CF4">
        <w:t xml:space="preserve"> et copie en sera adressée à M. le Préfet.</w:t>
      </w:r>
    </w:p>
    <w:p w:rsidR="00533A3B" w:rsidRPr="00097CF4" w:rsidRDefault="00CF25A4" w:rsidP="00BA176B">
      <w:pPr>
        <w:pStyle w:val="M6"/>
      </w:pPr>
      <w:r w:rsidRPr="00097CF4">
        <w:rPr>
          <w:b/>
        </w:rPr>
        <w:t>Article 4</w:t>
      </w:r>
      <w:r w:rsidR="00097CF4" w:rsidRPr="00097CF4">
        <w:rPr>
          <w:b/>
        </w:rPr>
        <w:t>.</w:t>
      </w:r>
      <w:r w:rsidRPr="00097CF4">
        <w:rPr>
          <w:b/>
        </w:rPr>
        <w:t xml:space="preserve"> </w:t>
      </w:r>
      <w:r w:rsidR="00097CF4" w:rsidRPr="00097CF4">
        <w:rPr>
          <w:b/>
        </w:rPr>
        <w:t xml:space="preserve">-  </w:t>
      </w:r>
      <w:r w:rsidR="002E5DD5" w:rsidRPr="00097CF4">
        <w:t xml:space="preserve">Le présent arrêté peut faire l’objet d’un recours devant le tribunal </w:t>
      </w:r>
      <w:r w:rsidR="006053BE" w:rsidRPr="00097CF4">
        <w:t>administratif</w:t>
      </w:r>
      <w:r w:rsidR="002E5DD5" w:rsidRPr="00097CF4">
        <w:t xml:space="preserve"> de ...................... dans un délai de deux mois à compter de sa notification.</w:t>
      </w:r>
    </w:p>
    <w:p w:rsidR="002E5DD5" w:rsidRPr="00097CF4" w:rsidRDefault="002E5DD5" w:rsidP="00BA176B">
      <w:pPr>
        <w:pStyle w:val="M6"/>
      </w:pPr>
    </w:p>
    <w:p w:rsidR="002E5DD5" w:rsidRPr="00097CF4" w:rsidRDefault="002E5DD5" w:rsidP="00BA176B">
      <w:pPr>
        <w:pStyle w:val="M6"/>
      </w:pPr>
    </w:p>
    <w:p w:rsidR="00BA176B" w:rsidRPr="00097CF4" w:rsidRDefault="00BA176B" w:rsidP="00BA176B">
      <w:pPr>
        <w:pStyle w:val="M6"/>
      </w:pPr>
      <w:r w:rsidRPr="00097CF4">
        <w:t>Fait à </w:t>
      </w:r>
      <w:r w:rsidRPr="00097CF4">
        <w:rPr>
          <w:rStyle w:val="PointS"/>
          <w:rFonts w:cs="Arial"/>
          <w:sz w:val="18"/>
          <w:szCs w:val="18"/>
        </w:rPr>
        <w:t>......................</w:t>
      </w:r>
      <w:r w:rsidRPr="00097CF4">
        <w:t> , le </w:t>
      </w:r>
      <w:r w:rsidRPr="00097CF4">
        <w:rPr>
          <w:rStyle w:val="PointS"/>
          <w:rFonts w:cs="Arial"/>
          <w:sz w:val="18"/>
          <w:szCs w:val="18"/>
        </w:rPr>
        <w:t>......................</w:t>
      </w:r>
      <w:r w:rsidRPr="00097CF4">
        <w:t> </w:t>
      </w:r>
    </w:p>
    <w:p w:rsidR="002E5DD5" w:rsidRPr="00097CF4" w:rsidRDefault="002E5DD5" w:rsidP="00BA176B">
      <w:pPr>
        <w:pStyle w:val="M6"/>
        <w:rPr>
          <w:rStyle w:val="PointS"/>
          <w:rFonts w:cs="Arial"/>
          <w:sz w:val="18"/>
          <w:szCs w:val="18"/>
        </w:rPr>
      </w:pPr>
    </w:p>
    <w:p w:rsidR="00097CF4" w:rsidRPr="00097CF4" w:rsidRDefault="00097CF4" w:rsidP="00BA176B">
      <w:pPr>
        <w:pStyle w:val="M6"/>
        <w:rPr>
          <w:rStyle w:val="PointS"/>
          <w:rFonts w:cs="Arial"/>
          <w:sz w:val="18"/>
          <w:szCs w:val="18"/>
        </w:rPr>
      </w:pPr>
    </w:p>
    <w:p w:rsidR="00BA176B" w:rsidRPr="00097CF4" w:rsidRDefault="00BA176B" w:rsidP="00A0550E">
      <w:pPr>
        <w:pStyle w:val="M6"/>
      </w:pPr>
      <w:r w:rsidRPr="00097CF4">
        <w:t xml:space="preserve">Le </w:t>
      </w:r>
      <w:r w:rsidR="00A0550E" w:rsidRPr="00097CF4">
        <w:t>m</w:t>
      </w:r>
      <w:r w:rsidRPr="00097CF4">
        <w:t>aire</w:t>
      </w:r>
    </w:p>
    <w:p w:rsidR="00BA176B" w:rsidRPr="00E51503" w:rsidRDefault="00BA176B" w:rsidP="00BA176B">
      <w:pPr>
        <w:pStyle w:val="M6"/>
      </w:pPr>
      <w:r w:rsidRPr="00097CF4">
        <w:t>(</w:t>
      </w:r>
      <w:r w:rsidRPr="00097CF4">
        <w:rPr>
          <w:i/>
          <w:iCs/>
        </w:rPr>
        <w:t>Signature et cachet</w:t>
      </w:r>
      <w:r w:rsidRPr="00097CF4">
        <w:t>)</w:t>
      </w:r>
    </w:p>
    <w:p w:rsidR="009B54DB" w:rsidRPr="00E51503" w:rsidRDefault="009B54DB" w:rsidP="00BA176B">
      <w:pPr>
        <w:pStyle w:val="M6"/>
      </w:pPr>
    </w:p>
    <w:sectPr w:rsidR="009B54DB" w:rsidRPr="00E515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CDF" w:rsidRDefault="00000CDF">
      <w:r>
        <w:separator/>
      </w:r>
    </w:p>
  </w:endnote>
  <w:endnote w:type="continuationSeparator" w:id="0">
    <w:p w:rsidR="00000CDF" w:rsidRDefault="00000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Gras">
    <w:altName w:val="Time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ime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4DB" w:rsidRDefault="009B54D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13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509"/>
    </w:tblGrid>
    <w:tr w:rsidR="009B54DB" w:rsidTr="009B54DB">
      <w:tc>
        <w:tcPr>
          <w:tcW w:w="2509" w:type="dxa"/>
        </w:tcPr>
        <w:p w:rsidR="009B54DB" w:rsidRDefault="009B54DB">
          <w:pPr>
            <w:pStyle w:val="L1"/>
          </w:pPr>
        </w:p>
      </w:tc>
    </w:tr>
  </w:tbl>
  <w:p w:rsidR="009B54DB" w:rsidRPr="009B54DB" w:rsidRDefault="009B54DB" w:rsidP="009B54DB">
    <w:pPr>
      <w:pStyle w:val="Corpsdetexte"/>
      <w:rPr>
        <w:sz w:val="14"/>
        <w:szCs w:val="14"/>
      </w:rPr>
    </w:pPr>
    <w:r>
      <w:rPr>
        <w:sz w:val="14"/>
        <w:szCs w:val="14"/>
      </w:rPr>
      <w:t>Ce document est destiné à faciliter l’élaboration d’actes officiels. Étant susceptible d’adaptations, il ne peut en aucun cas être considéré comme un document définitif engageant la responsabilité du Groupe Pédagofiche.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4DB" w:rsidRDefault="009B54D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CDF" w:rsidRDefault="00000CDF">
      <w:r>
        <w:separator/>
      </w:r>
    </w:p>
  </w:footnote>
  <w:footnote w:type="continuationSeparator" w:id="0">
    <w:p w:rsidR="00000CDF" w:rsidRDefault="00000C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4DB" w:rsidRDefault="009B54D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4DB" w:rsidRDefault="009B54D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4DB" w:rsidRDefault="009B54D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0275B"/>
    <w:multiLevelType w:val="multilevel"/>
    <w:tmpl w:val="02B8A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4B1018"/>
    <w:multiLevelType w:val="multilevel"/>
    <w:tmpl w:val="4A6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defaultTabStop w:val="708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5D3"/>
    <w:rsid w:val="00000CDF"/>
    <w:rsid w:val="00002E68"/>
    <w:rsid w:val="0001218E"/>
    <w:rsid w:val="00013B76"/>
    <w:rsid w:val="0002100C"/>
    <w:rsid w:val="000276E8"/>
    <w:rsid w:val="00037D8B"/>
    <w:rsid w:val="00060077"/>
    <w:rsid w:val="000609BC"/>
    <w:rsid w:val="00097CF4"/>
    <w:rsid w:val="000A0970"/>
    <w:rsid w:val="000A43B3"/>
    <w:rsid w:val="000B4C35"/>
    <w:rsid w:val="000C0681"/>
    <w:rsid w:val="000C1B73"/>
    <w:rsid w:val="000F1CF6"/>
    <w:rsid w:val="000F290D"/>
    <w:rsid w:val="00111D74"/>
    <w:rsid w:val="00121E1C"/>
    <w:rsid w:val="00130528"/>
    <w:rsid w:val="00131492"/>
    <w:rsid w:val="00135E35"/>
    <w:rsid w:val="00140C28"/>
    <w:rsid w:val="00150508"/>
    <w:rsid w:val="00152BFF"/>
    <w:rsid w:val="00165CAB"/>
    <w:rsid w:val="0017222D"/>
    <w:rsid w:val="00191B0B"/>
    <w:rsid w:val="001955D3"/>
    <w:rsid w:val="001A5B5A"/>
    <w:rsid w:val="001B4677"/>
    <w:rsid w:val="001C71BF"/>
    <w:rsid w:val="001D306A"/>
    <w:rsid w:val="001D4C12"/>
    <w:rsid w:val="001E2000"/>
    <w:rsid w:val="001F79E9"/>
    <w:rsid w:val="00207887"/>
    <w:rsid w:val="00233869"/>
    <w:rsid w:val="0023531C"/>
    <w:rsid w:val="00235608"/>
    <w:rsid w:val="00240CFB"/>
    <w:rsid w:val="00242734"/>
    <w:rsid w:val="00253D69"/>
    <w:rsid w:val="00257FBF"/>
    <w:rsid w:val="00263855"/>
    <w:rsid w:val="00285305"/>
    <w:rsid w:val="00287FCF"/>
    <w:rsid w:val="0029550E"/>
    <w:rsid w:val="002A2A81"/>
    <w:rsid w:val="002B6143"/>
    <w:rsid w:val="002D15FE"/>
    <w:rsid w:val="002D63EE"/>
    <w:rsid w:val="002E4FD7"/>
    <w:rsid w:val="002E5291"/>
    <w:rsid w:val="002E5DD5"/>
    <w:rsid w:val="00304946"/>
    <w:rsid w:val="00306A81"/>
    <w:rsid w:val="00324F7D"/>
    <w:rsid w:val="0033189B"/>
    <w:rsid w:val="0034089F"/>
    <w:rsid w:val="00340C7E"/>
    <w:rsid w:val="00347B3D"/>
    <w:rsid w:val="0035312F"/>
    <w:rsid w:val="00360731"/>
    <w:rsid w:val="00362156"/>
    <w:rsid w:val="00362853"/>
    <w:rsid w:val="00373888"/>
    <w:rsid w:val="00385621"/>
    <w:rsid w:val="00393C42"/>
    <w:rsid w:val="003943ED"/>
    <w:rsid w:val="003B031C"/>
    <w:rsid w:val="003B1273"/>
    <w:rsid w:val="003B4766"/>
    <w:rsid w:val="003B504E"/>
    <w:rsid w:val="003B72C1"/>
    <w:rsid w:val="003C1B32"/>
    <w:rsid w:val="003D173F"/>
    <w:rsid w:val="003D19AC"/>
    <w:rsid w:val="003E13BE"/>
    <w:rsid w:val="003E1B78"/>
    <w:rsid w:val="003E4320"/>
    <w:rsid w:val="003E644F"/>
    <w:rsid w:val="003E6727"/>
    <w:rsid w:val="003E7219"/>
    <w:rsid w:val="003F58F8"/>
    <w:rsid w:val="004069C0"/>
    <w:rsid w:val="00412F37"/>
    <w:rsid w:val="0042011E"/>
    <w:rsid w:val="00421FC4"/>
    <w:rsid w:val="00425AE0"/>
    <w:rsid w:val="0042774F"/>
    <w:rsid w:val="004304C2"/>
    <w:rsid w:val="00431250"/>
    <w:rsid w:val="00433157"/>
    <w:rsid w:val="00435D85"/>
    <w:rsid w:val="004421E0"/>
    <w:rsid w:val="00443828"/>
    <w:rsid w:val="00450656"/>
    <w:rsid w:val="00460E8B"/>
    <w:rsid w:val="00472E0E"/>
    <w:rsid w:val="00476EDC"/>
    <w:rsid w:val="00481AD3"/>
    <w:rsid w:val="00483564"/>
    <w:rsid w:val="00484C7E"/>
    <w:rsid w:val="0049409D"/>
    <w:rsid w:val="004948A3"/>
    <w:rsid w:val="00496B7F"/>
    <w:rsid w:val="004B3BF0"/>
    <w:rsid w:val="004C3D4D"/>
    <w:rsid w:val="004C68E2"/>
    <w:rsid w:val="004C7417"/>
    <w:rsid w:val="004E4606"/>
    <w:rsid w:val="004E4D25"/>
    <w:rsid w:val="004E78EB"/>
    <w:rsid w:val="004F28BD"/>
    <w:rsid w:val="005140C7"/>
    <w:rsid w:val="00533A3B"/>
    <w:rsid w:val="00545BF1"/>
    <w:rsid w:val="005566E1"/>
    <w:rsid w:val="00560E2F"/>
    <w:rsid w:val="00574512"/>
    <w:rsid w:val="005A765B"/>
    <w:rsid w:val="005C08D1"/>
    <w:rsid w:val="005C1E67"/>
    <w:rsid w:val="005D4C67"/>
    <w:rsid w:val="005D59DB"/>
    <w:rsid w:val="005F09F3"/>
    <w:rsid w:val="006053BE"/>
    <w:rsid w:val="00607838"/>
    <w:rsid w:val="00610CC8"/>
    <w:rsid w:val="00621241"/>
    <w:rsid w:val="00633640"/>
    <w:rsid w:val="00647E84"/>
    <w:rsid w:val="00670FD9"/>
    <w:rsid w:val="00675A75"/>
    <w:rsid w:val="00692E3F"/>
    <w:rsid w:val="006A4F8D"/>
    <w:rsid w:val="006A54F9"/>
    <w:rsid w:val="006C6F32"/>
    <w:rsid w:val="006D79EF"/>
    <w:rsid w:val="006F3B3C"/>
    <w:rsid w:val="007039C7"/>
    <w:rsid w:val="00713243"/>
    <w:rsid w:val="00716A6E"/>
    <w:rsid w:val="00735C96"/>
    <w:rsid w:val="00743888"/>
    <w:rsid w:val="00744F2F"/>
    <w:rsid w:val="007470D5"/>
    <w:rsid w:val="00750D97"/>
    <w:rsid w:val="00751BE7"/>
    <w:rsid w:val="00753458"/>
    <w:rsid w:val="00754958"/>
    <w:rsid w:val="00757C85"/>
    <w:rsid w:val="00763700"/>
    <w:rsid w:val="00771526"/>
    <w:rsid w:val="00773B00"/>
    <w:rsid w:val="00775656"/>
    <w:rsid w:val="00776038"/>
    <w:rsid w:val="0078050A"/>
    <w:rsid w:val="0078266C"/>
    <w:rsid w:val="00790954"/>
    <w:rsid w:val="00792436"/>
    <w:rsid w:val="00797723"/>
    <w:rsid w:val="007B0123"/>
    <w:rsid w:val="007B65FF"/>
    <w:rsid w:val="007D13E8"/>
    <w:rsid w:val="007E722B"/>
    <w:rsid w:val="007F4631"/>
    <w:rsid w:val="008037C5"/>
    <w:rsid w:val="00811C8D"/>
    <w:rsid w:val="00820C98"/>
    <w:rsid w:val="00820F9E"/>
    <w:rsid w:val="00824274"/>
    <w:rsid w:val="00826249"/>
    <w:rsid w:val="008262F8"/>
    <w:rsid w:val="00832E7A"/>
    <w:rsid w:val="00841F73"/>
    <w:rsid w:val="00846AA2"/>
    <w:rsid w:val="0084766F"/>
    <w:rsid w:val="0086174D"/>
    <w:rsid w:val="00862448"/>
    <w:rsid w:val="00866E51"/>
    <w:rsid w:val="00873E22"/>
    <w:rsid w:val="00885090"/>
    <w:rsid w:val="00894944"/>
    <w:rsid w:val="008950A2"/>
    <w:rsid w:val="008C147A"/>
    <w:rsid w:val="008D0DC4"/>
    <w:rsid w:val="008D754D"/>
    <w:rsid w:val="008E409D"/>
    <w:rsid w:val="008E73C6"/>
    <w:rsid w:val="008F0B01"/>
    <w:rsid w:val="008F75E5"/>
    <w:rsid w:val="00902DFB"/>
    <w:rsid w:val="00911A37"/>
    <w:rsid w:val="00936B60"/>
    <w:rsid w:val="00945686"/>
    <w:rsid w:val="0095091F"/>
    <w:rsid w:val="00957BDA"/>
    <w:rsid w:val="009654A5"/>
    <w:rsid w:val="00975AD1"/>
    <w:rsid w:val="00980348"/>
    <w:rsid w:val="009A4EF5"/>
    <w:rsid w:val="009B54DB"/>
    <w:rsid w:val="009C0736"/>
    <w:rsid w:val="009C184C"/>
    <w:rsid w:val="009D0D4C"/>
    <w:rsid w:val="009D7EE4"/>
    <w:rsid w:val="009E058D"/>
    <w:rsid w:val="009F7EB5"/>
    <w:rsid w:val="00A0550E"/>
    <w:rsid w:val="00A32B68"/>
    <w:rsid w:val="00A34555"/>
    <w:rsid w:val="00A401FD"/>
    <w:rsid w:val="00A46D6F"/>
    <w:rsid w:val="00A515E8"/>
    <w:rsid w:val="00A62D7A"/>
    <w:rsid w:val="00A6372B"/>
    <w:rsid w:val="00A65527"/>
    <w:rsid w:val="00A75BFA"/>
    <w:rsid w:val="00A75E38"/>
    <w:rsid w:val="00A81409"/>
    <w:rsid w:val="00A815E6"/>
    <w:rsid w:val="00A84F35"/>
    <w:rsid w:val="00A91076"/>
    <w:rsid w:val="00A91C6B"/>
    <w:rsid w:val="00AC165F"/>
    <w:rsid w:val="00AC2B22"/>
    <w:rsid w:val="00AC64CF"/>
    <w:rsid w:val="00AC6660"/>
    <w:rsid w:val="00AC6A99"/>
    <w:rsid w:val="00AD58C6"/>
    <w:rsid w:val="00AE1592"/>
    <w:rsid w:val="00AE1F2C"/>
    <w:rsid w:val="00AE2395"/>
    <w:rsid w:val="00AE6927"/>
    <w:rsid w:val="00B02935"/>
    <w:rsid w:val="00B05BE3"/>
    <w:rsid w:val="00B06730"/>
    <w:rsid w:val="00B112BD"/>
    <w:rsid w:val="00B12F91"/>
    <w:rsid w:val="00B16F65"/>
    <w:rsid w:val="00B22079"/>
    <w:rsid w:val="00B2409B"/>
    <w:rsid w:val="00B27D73"/>
    <w:rsid w:val="00B63412"/>
    <w:rsid w:val="00B63DD1"/>
    <w:rsid w:val="00B73D7C"/>
    <w:rsid w:val="00B7542D"/>
    <w:rsid w:val="00B758A9"/>
    <w:rsid w:val="00B851FD"/>
    <w:rsid w:val="00B92A6F"/>
    <w:rsid w:val="00B93AED"/>
    <w:rsid w:val="00BA176B"/>
    <w:rsid w:val="00BA1A98"/>
    <w:rsid w:val="00BA75FE"/>
    <w:rsid w:val="00BB329C"/>
    <w:rsid w:val="00BB3318"/>
    <w:rsid w:val="00BC25FE"/>
    <w:rsid w:val="00BF19AF"/>
    <w:rsid w:val="00BF1DEF"/>
    <w:rsid w:val="00BF1F95"/>
    <w:rsid w:val="00C00F9C"/>
    <w:rsid w:val="00C06C9D"/>
    <w:rsid w:val="00C102F5"/>
    <w:rsid w:val="00C12F31"/>
    <w:rsid w:val="00C13508"/>
    <w:rsid w:val="00C15062"/>
    <w:rsid w:val="00C475C9"/>
    <w:rsid w:val="00C538E3"/>
    <w:rsid w:val="00C724F0"/>
    <w:rsid w:val="00C745E0"/>
    <w:rsid w:val="00C7520E"/>
    <w:rsid w:val="00C76E75"/>
    <w:rsid w:val="00C90AE2"/>
    <w:rsid w:val="00CA33D2"/>
    <w:rsid w:val="00CA4C88"/>
    <w:rsid w:val="00CB125F"/>
    <w:rsid w:val="00CB1E9F"/>
    <w:rsid w:val="00CD3E0A"/>
    <w:rsid w:val="00CD74D9"/>
    <w:rsid w:val="00CE195B"/>
    <w:rsid w:val="00CE2519"/>
    <w:rsid w:val="00CF25A4"/>
    <w:rsid w:val="00CF640B"/>
    <w:rsid w:val="00D05FFD"/>
    <w:rsid w:val="00D100A6"/>
    <w:rsid w:val="00D2111D"/>
    <w:rsid w:val="00D22DE6"/>
    <w:rsid w:val="00D245BD"/>
    <w:rsid w:val="00D32C77"/>
    <w:rsid w:val="00D3704C"/>
    <w:rsid w:val="00D47446"/>
    <w:rsid w:val="00D51FB5"/>
    <w:rsid w:val="00D67600"/>
    <w:rsid w:val="00D733C3"/>
    <w:rsid w:val="00D9568B"/>
    <w:rsid w:val="00DC708C"/>
    <w:rsid w:val="00DD013A"/>
    <w:rsid w:val="00DD4FDA"/>
    <w:rsid w:val="00DE0866"/>
    <w:rsid w:val="00DE7509"/>
    <w:rsid w:val="00E039E8"/>
    <w:rsid w:val="00E14F8A"/>
    <w:rsid w:val="00E16C4B"/>
    <w:rsid w:val="00E232A3"/>
    <w:rsid w:val="00E316F7"/>
    <w:rsid w:val="00E405A6"/>
    <w:rsid w:val="00E45C5D"/>
    <w:rsid w:val="00E51503"/>
    <w:rsid w:val="00E54F31"/>
    <w:rsid w:val="00E612FE"/>
    <w:rsid w:val="00E82B1E"/>
    <w:rsid w:val="00E878A1"/>
    <w:rsid w:val="00E94141"/>
    <w:rsid w:val="00E94D07"/>
    <w:rsid w:val="00E960B5"/>
    <w:rsid w:val="00EA1B7B"/>
    <w:rsid w:val="00EB1284"/>
    <w:rsid w:val="00F00A42"/>
    <w:rsid w:val="00F175E5"/>
    <w:rsid w:val="00F47F5A"/>
    <w:rsid w:val="00F63ACE"/>
    <w:rsid w:val="00F858A5"/>
    <w:rsid w:val="00FA017F"/>
    <w:rsid w:val="00FA60D4"/>
    <w:rsid w:val="00FB582A"/>
    <w:rsid w:val="00FB6C09"/>
    <w:rsid w:val="00FF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6552E4C-A898-400B-96A1-3D8F73173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99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customStyle="1" w:styleId="M4">
    <w:name w:val="M4"/>
    <w:basedOn w:val="Normal"/>
    <w:uiPriority w:val="99"/>
    <w:pPr>
      <w:widowControl w:val="0"/>
      <w:spacing w:before="120"/>
      <w:ind w:left="113" w:right="57"/>
    </w:pPr>
    <w:rPr>
      <w:rFonts w:ascii="Arial" w:hAnsi="Arial" w:cs="Arial"/>
      <w:b/>
      <w:bCs/>
      <w:color w:val="000080"/>
      <w:sz w:val="22"/>
      <w:szCs w:val="22"/>
    </w:rPr>
  </w:style>
  <w:style w:type="paragraph" w:customStyle="1" w:styleId="M10">
    <w:name w:val="M10"/>
    <w:basedOn w:val="Normal"/>
    <w:uiPriority w:val="99"/>
    <w:pPr>
      <w:widowControl w:val="0"/>
      <w:spacing w:before="40"/>
      <w:ind w:left="113" w:right="57"/>
    </w:pPr>
    <w:rPr>
      <w:rFonts w:ascii="Arial" w:hAnsi="Arial" w:cs="Arial"/>
      <w:b/>
      <w:bCs/>
      <w:color w:val="800000"/>
      <w:sz w:val="18"/>
      <w:szCs w:val="18"/>
    </w:rPr>
  </w:style>
  <w:style w:type="paragraph" w:customStyle="1" w:styleId="M6">
    <w:name w:val="M6"/>
    <w:basedOn w:val="Normal"/>
    <w:link w:val="M6Car"/>
    <w:uiPriority w:val="99"/>
    <w:pPr>
      <w:widowControl w:val="0"/>
      <w:spacing w:before="20"/>
      <w:ind w:left="113" w:right="57" w:firstLine="113"/>
      <w:jc w:val="both"/>
    </w:pPr>
    <w:rPr>
      <w:rFonts w:ascii="Arial" w:hAnsi="Arial" w:cs="Arial"/>
      <w:sz w:val="18"/>
      <w:szCs w:val="18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Pr>
      <w:rFonts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Pr>
      <w:rFonts w:cs="Times New Roman"/>
      <w:sz w:val="24"/>
      <w:szCs w:val="24"/>
    </w:rPr>
  </w:style>
  <w:style w:type="paragraph" w:customStyle="1" w:styleId="L1">
    <w:name w:val="L1"/>
    <w:basedOn w:val="Normal"/>
    <w:uiPriority w:val="99"/>
    <w:pPr>
      <w:pBdr>
        <w:top w:val="single" w:sz="6" w:space="1" w:color="auto"/>
      </w:pBdr>
      <w:autoSpaceDE w:val="0"/>
      <w:autoSpaceDN w:val="0"/>
      <w:spacing w:line="20" w:lineRule="exact"/>
      <w:ind w:left="-57" w:right="-57"/>
      <w:jc w:val="center"/>
    </w:pPr>
    <w:rPr>
      <w:rFonts w:ascii="Arial" w:hAnsi="Arial" w:cs="Arial"/>
      <w:sz w:val="18"/>
      <w:szCs w:val="18"/>
    </w:rPr>
  </w:style>
  <w:style w:type="paragraph" w:styleId="Corpsdetexte">
    <w:name w:val="Body Text"/>
    <w:basedOn w:val="Normal"/>
    <w:link w:val="CorpsdetexteCar"/>
    <w:uiPriority w:val="99"/>
    <w:pPr>
      <w:jc w:val="both"/>
    </w:pPr>
    <w:rPr>
      <w:rFonts w:ascii="Arial" w:hAnsi="Arial" w:cs="Arial"/>
      <w:sz w:val="48"/>
      <w:szCs w:val="48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Pr>
      <w:rFonts w:cs="Times New Roman"/>
      <w:sz w:val="24"/>
      <w:szCs w:val="24"/>
    </w:rPr>
  </w:style>
  <w:style w:type="paragraph" w:customStyle="1" w:styleId="Rubriq">
    <w:name w:val="Rubriq"/>
    <w:basedOn w:val="Corpsdetexte"/>
    <w:uiPriority w:val="99"/>
    <w:pPr>
      <w:autoSpaceDE w:val="0"/>
      <w:autoSpaceDN w:val="0"/>
      <w:spacing w:after="120"/>
      <w:ind w:right="57"/>
      <w:jc w:val="left"/>
    </w:pPr>
    <w:rPr>
      <w:vanish/>
      <w:color w:val="FF00FF"/>
      <w:sz w:val="28"/>
      <w:szCs w:val="28"/>
    </w:rPr>
  </w:style>
  <w:style w:type="paragraph" w:customStyle="1" w:styleId="Rubriqsuite">
    <w:name w:val="Rubriq (suite)"/>
    <w:basedOn w:val="Rubriq"/>
    <w:next w:val="Normal"/>
    <w:uiPriority w:val="99"/>
  </w:style>
  <w:style w:type="character" w:customStyle="1" w:styleId="PointS">
    <w:name w:val="PointS"/>
    <w:basedOn w:val="Policepardfaut"/>
    <w:uiPriority w:val="99"/>
    <w:rPr>
      <w:rFonts w:cs="Times New Roman"/>
      <w:sz w:val="16"/>
      <w:szCs w:val="16"/>
    </w:rPr>
  </w:style>
  <w:style w:type="paragraph" w:customStyle="1" w:styleId="M3">
    <w:name w:val="M3"/>
    <w:basedOn w:val="Titre3"/>
    <w:next w:val="Normal"/>
    <w:uiPriority w:val="99"/>
    <w:pPr>
      <w:suppressAutoHyphens/>
      <w:spacing w:after="120"/>
      <w:jc w:val="center"/>
    </w:pPr>
    <w:rPr>
      <w:rFonts w:ascii="Arial Gras" w:hAnsi="Arial Gras" w:cs="Arial Gras"/>
      <w:color w:val="333399"/>
      <w:sz w:val="24"/>
      <w:szCs w:val="24"/>
    </w:rPr>
  </w:style>
  <w:style w:type="paragraph" w:customStyle="1" w:styleId="Tbl">
    <w:name w:val="Tbl"/>
    <w:basedOn w:val="Normal"/>
    <w:uiPriority w:val="99"/>
    <w:pPr>
      <w:spacing w:before="40" w:after="40" w:line="206" w:lineRule="exact"/>
    </w:pPr>
    <w:rPr>
      <w:spacing w:val="4"/>
      <w:w w:val="105"/>
      <w:sz w:val="22"/>
      <w:szCs w:val="22"/>
    </w:rPr>
  </w:style>
  <w:style w:type="paragraph" w:customStyle="1" w:styleId="Tblcatgorie">
    <w:name w:val="Tbl (catégorie)"/>
    <w:basedOn w:val="Tbl"/>
    <w:uiPriority w:val="99"/>
    <w:pPr>
      <w:spacing w:before="240" w:after="120"/>
      <w:ind w:left="142"/>
    </w:pPr>
    <w:rPr>
      <w:i/>
      <w:iCs/>
    </w:rPr>
  </w:style>
  <w:style w:type="paragraph" w:customStyle="1" w:styleId="Tblen-tteliste2">
    <w:name w:val="Tbl (en-tête liste 2)"/>
    <w:basedOn w:val="Tbl"/>
    <w:uiPriority w:val="99"/>
    <w:pPr>
      <w:spacing w:after="60"/>
      <w:ind w:left="170"/>
    </w:pPr>
  </w:style>
  <w:style w:type="paragraph" w:customStyle="1" w:styleId="Tblen-tteliste">
    <w:name w:val="Tbl (en-tête liste)"/>
    <w:basedOn w:val="Tbl"/>
    <w:uiPriority w:val="99"/>
    <w:pPr>
      <w:ind w:left="113" w:hanging="113"/>
    </w:pPr>
    <w:rPr>
      <w:b/>
      <w:bCs/>
      <w:sz w:val="20"/>
      <w:szCs w:val="20"/>
    </w:rPr>
  </w:style>
  <w:style w:type="paragraph" w:customStyle="1" w:styleId="Tblquation">
    <w:name w:val="Tbl (équation)"/>
    <w:basedOn w:val="Tbl"/>
    <w:uiPriority w:val="99"/>
    <w:pPr>
      <w:spacing w:before="80"/>
      <w:jc w:val="right"/>
    </w:pPr>
  </w:style>
  <w:style w:type="paragraph" w:customStyle="1" w:styleId="Tblfraction">
    <w:name w:val="Tbl (fraction)"/>
    <w:basedOn w:val="Tbl"/>
    <w:uiPriority w:val="99"/>
    <w:pPr>
      <w:spacing w:before="0"/>
      <w:jc w:val="center"/>
    </w:pPr>
  </w:style>
  <w:style w:type="paragraph" w:customStyle="1" w:styleId="Tblinterligne">
    <w:name w:val="Tbl (interligne)"/>
    <w:basedOn w:val="Tbl"/>
    <w:uiPriority w:val="99"/>
    <w:pPr>
      <w:spacing w:before="0" w:line="120" w:lineRule="exact"/>
    </w:pPr>
  </w:style>
  <w:style w:type="paragraph" w:customStyle="1" w:styleId="Tblliste1">
    <w:name w:val="Tbl (liste 1)"/>
    <w:basedOn w:val="Tbl"/>
    <w:uiPriority w:val="99"/>
    <w:pPr>
      <w:spacing w:before="0"/>
      <w:ind w:left="283" w:hanging="113"/>
    </w:pPr>
  </w:style>
  <w:style w:type="paragraph" w:customStyle="1" w:styleId="Tblliste2">
    <w:name w:val="Tbl (liste 2)"/>
    <w:basedOn w:val="Tbl"/>
    <w:uiPriority w:val="99"/>
    <w:pPr>
      <w:spacing w:before="0" w:after="60"/>
      <w:ind w:left="284"/>
    </w:pPr>
  </w:style>
  <w:style w:type="paragraph" w:customStyle="1" w:styleId="Tblliste3">
    <w:name w:val="Tbl (liste 3)"/>
    <w:basedOn w:val="Tbl"/>
    <w:uiPriority w:val="99"/>
    <w:pPr>
      <w:spacing w:before="0" w:after="60"/>
      <w:ind w:left="454"/>
    </w:pPr>
    <w:rPr>
      <w:i/>
      <w:iCs/>
    </w:rPr>
  </w:style>
  <w:style w:type="paragraph" w:customStyle="1" w:styleId="Tblnombre">
    <w:name w:val="Tbl (nombre)"/>
    <w:basedOn w:val="Tbl"/>
    <w:uiPriority w:val="99"/>
    <w:pPr>
      <w:spacing w:before="0" w:after="60"/>
      <w:jc w:val="right"/>
    </w:pPr>
  </w:style>
  <w:style w:type="paragraph" w:customStyle="1" w:styleId="Tbltexte">
    <w:name w:val="Tbl (texte)"/>
    <w:basedOn w:val="Normal"/>
    <w:uiPriority w:val="99"/>
    <w:pPr>
      <w:overflowPunct w:val="0"/>
      <w:autoSpaceDE w:val="0"/>
      <w:autoSpaceDN w:val="0"/>
      <w:adjustRightInd w:val="0"/>
      <w:spacing w:after="60"/>
      <w:textAlignment w:val="baseline"/>
    </w:pPr>
    <w:rPr>
      <w:rFonts w:ascii="Arial" w:hAnsi="Arial" w:cs="Arial"/>
      <w:sz w:val="18"/>
      <w:szCs w:val="18"/>
    </w:rPr>
  </w:style>
  <w:style w:type="paragraph" w:customStyle="1" w:styleId="Tblpuce1">
    <w:name w:val="Tbl (puce 1)"/>
    <w:basedOn w:val="Tbltexte"/>
    <w:uiPriority w:val="99"/>
    <w:pPr>
      <w:tabs>
        <w:tab w:val="left" w:pos="312"/>
      </w:tabs>
      <w:ind w:left="312" w:hanging="312"/>
    </w:pPr>
  </w:style>
  <w:style w:type="paragraph" w:customStyle="1" w:styleId="TblTexteCentr">
    <w:name w:val="Tbl (Texte Centré)"/>
    <w:basedOn w:val="Tbltexte"/>
    <w:uiPriority w:val="99"/>
    <w:pPr>
      <w:jc w:val="center"/>
    </w:pPr>
  </w:style>
  <w:style w:type="paragraph" w:customStyle="1" w:styleId="Tbltextegras">
    <w:name w:val="Tbl (texte gras)"/>
    <w:basedOn w:val="Tbltexte"/>
    <w:uiPriority w:val="99"/>
    <w:rPr>
      <w:b/>
      <w:bCs/>
    </w:rPr>
  </w:style>
  <w:style w:type="paragraph" w:customStyle="1" w:styleId="Tbltexteretraitngatif">
    <w:name w:val="Tbl (texte retrait négatif)"/>
    <w:basedOn w:val="Tbltexte"/>
    <w:uiPriority w:val="99"/>
    <w:pPr>
      <w:ind w:left="113" w:hanging="113"/>
    </w:pPr>
  </w:style>
  <w:style w:type="paragraph" w:customStyle="1" w:styleId="Tbltextessfilet">
    <w:name w:val="Tbl (texte ss filet)"/>
    <w:basedOn w:val="Tbltexte"/>
    <w:uiPriority w:val="99"/>
    <w:pPr>
      <w:spacing w:before="80"/>
    </w:pPr>
  </w:style>
  <w:style w:type="paragraph" w:customStyle="1" w:styleId="Tbltextessfiletgras">
    <w:name w:val="Tbl (texte ss filet gras)"/>
    <w:basedOn w:val="Tbltextessfilet"/>
    <w:uiPriority w:val="99"/>
    <w:rPr>
      <w:b/>
      <w:bCs/>
    </w:rPr>
  </w:style>
  <w:style w:type="paragraph" w:customStyle="1" w:styleId="Tbltextesurfilet">
    <w:name w:val="Tbl (texte sur filet)"/>
    <w:basedOn w:val="Tbltexte"/>
    <w:uiPriority w:val="99"/>
    <w:pPr>
      <w:spacing w:after="80"/>
    </w:pPr>
  </w:style>
  <w:style w:type="paragraph" w:customStyle="1" w:styleId="TblTexte0">
    <w:name w:val="Tbl (Texte)"/>
    <w:basedOn w:val="Corpsdetexte"/>
    <w:uiPriority w:val="99"/>
    <w:pPr>
      <w:spacing w:before="40" w:after="40"/>
      <w:ind w:left="113" w:right="57"/>
      <w:jc w:val="left"/>
    </w:pPr>
    <w:rPr>
      <w:sz w:val="18"/>
      <w:szCs w:val="18"/>
    </w:rPr>
  </w:style>
  <w:style w:type="paragraph" w:customStyle="1" w:styleId="Tbltitrebleu">
    <w:name w:val="Tbl (titre bleu)"/>
    <w:basedOn w:val="Tbl"/>
    <w:uiPriority w:val="99"/>
    <w:pPr>
      <w:spacing w:before="120" w:after="80"/>
    </w:pPr>
    <w:rPr>
      <w:rFonts w:ascii="Arial" w:hAnsi="Arial" w:cs="Arial"/>
      <w:color w:val="0000FF"/>
      <w:sz w:val="21"/>
      <w:szCs w:val="21"/>
    </w:rPr>
  </w:style>
  <w:style w:type="paragraph" w:customStyle="1" w:styleId="Tbltitrenoir">
    <w:name w:val="Tbl (titre noir)"/>
    <w:basedOn w:val="Tbltitrebleu"/>
    <w:uiPriority w:val="99"/>
    <w:rPr>
      <w:color w:val="auto"/>
    </w:rPr>
  </w:style>
  <w:style w:type="paragraph" w:customStyle="1" w:styleId="Tbltitre">
    <w:name w:val="Tbl (titre)"/>
    <w:basedOn w:val="Normal"/>
    <w:uiPriority w:val="99"/>
    <w:pPr>
      <w:spacing w:before="120" w:after="80" w:line="206" w:lineRule="exact"/>
      <w:jc w:val="center"/>
    </w:pPr>
    <w:rPr>
      <w:rFonts w:ascii="Arial" w:hAnsi="Arial" w:cs="Arial"/>
      <w:color w:val="0000FF"/>
      <w:spacing w:val="4"/>
      <w:w w:val="105"/>
      <w:sz w:val="22"/>
      <w:szCs w:val="22"/>
    </w:rPr>
  </w:style>
  <w:style w:type="paragraph" w:customStyle="1" w:styleId="M1">
    <w:name w:val="M1"/>
    <w:basedOn w:val="Normal"/>
    <w:next w:val="Normal"/>
    <w:uiPriority w:val="99"/>
    <w:pPr>
      <w:widowControl w:val="0"/>
      <w:jc w:val="center"/>
    </w:pPr>
    <w:rPr>
      <w:rFonts w:ascii="Arial Gras" w:hAnsi="Arial Gras" w:cs="Arial Gras"/>
      <w:b/>
      <w:bCs/>
      <w:vanish/>
      <w:color w:val="FF9900"/>
      <w:sz w:val="28"/>
      <w:szCs w:val="28"/>
    </w:rPr>
  </w:style>
  <w:style w:type="paragraph" w:customStyle="1" w:styleId="M1suite">
    <w:name w:val="M1(suite)"/>
    <w:basedOn w:val="Normal"/>
    <w:uiPriority w:val="99"/>
    <w:pPr>
      <w:widowControl w:val="0"/>
      <w:jc w:val="center"/>
    </w:pPr>
    <w:rPr>
      <w:rFonts w:ascii="Arial Gras" w:hAnsi="Arial Gras" w:cs="Arial Gras"/>
      <w:b/>
      <w:bCs/>
      <w:vanish/>
      <w:color w:val="FF9900"/>
      <w:sz w:val="28"/>
      <w:szCs w:val="28"/>
    </w:rPr>
  </w:style>
  <w:style w:type="paragraph" w:customStyle="1" w:styleId="TblTexteSansfond">
    <w:name w:val="Tbl (Texte) Sans fond"/>
    <w:basedOn w:val="TblTexte0"/>
    <w:uiPriority w:val="99"/>
  </w:style>
  <w:style w:type="paragraph" w:customStyle="1" w:styleId="Tbltitrecentr">
    <w:name w:val="Tbl (titre centré)"/>
    <w:basedOn w:val="Normal"/>
    <w:uiPriority w:val="99"/>
    <w:pPr>
      <w:spacing w:before="120" w:after="60"/>
      <w:ind w:left="170" w:right="170"/>
      <w:jc w:val="center"/>
    </w:pPr>
    <w:rPr>
      <w:sz w:val="18"/>
      <w:szCs w:val="18"/>
    </w:rPr>
  </w:style>
  <w:style w:type="paragraph" w:customStyle="1" w:styleId="Tblsous-stitrecentr">
    <w:name w:val="Tbl (sous-stitre centré)"/>
    <w:basedOn w:val="Tbltitrecentr"/>
    <w:uiPriority w:val="99"/>
    <w:rPr>
      <w:rFonts w:ascii="Helvetica" w:hAnsi="Helvetica" w:cs="Helvetica"/>
      <w:sz w:val="16"/>
      <w:szCs w:val="16"/>
    </w:rPr>
  </w:style>
  <w:style w:type="paragraph" w:customStyle="1" w:styleId="Tblsous-titregauche">
    <w:name w:val="Tbl (sous-titre gauche)"/>
    <w:basedOn w:val="Normal"/>
    <w:uiPriority w:val="99"/>
    <w:pPr>
      <w:spacing w:before="120" w:after="60"/>
      <w:ind w:left="170" w:right="170"/>
    </w:pPr>
    <w:rPr>
      <w:rFonts w:ascii="Helvetica" w:hAnsi="Helvetica" w:cs="Helvetica"/>
      <w:sz w:val="16"/>
      <w:szCs w:val="16"/>
    </w:rPr>
  </w:style>
  <w:style w:type="paragraph" w:customStyle="1" w:styleId="Tbltextecentrvertical">
    <w:name w:val="Tbl (texte centré vertical)"/>
    <w:basedOn w:val="Tbltitrecentr"/>
    <w:uiPriority w:val="99"/>
  </w:style>
  <w:style w:type="paragraph" w:customStyle="1" w:styleId="Tbltextegauchevertical">
    <w:name w:val="Tbl (texte gauche vertical)"/>
    <w:basedOn w:val="Tbltitrecentr"/>
    <w:uiPriority w:val="99"/>
    <w:pPr>
      <w:jc w:val="left"/>
    </w:pPr>
    <w:rPr>
      <w:rFonts w:ascii="Helvetica" w:hAnsi="Helvetica" w:cs="Helvetica"/>
    </w:rPr>
  </w:style>
  <w:style w:type="paragraph" w:customStyle="1" w:styleId="M9">
    <w:name w:val="M9"/>
    <w:basedOn w:val="Corpsdetexte"/>
    <w:uiPriority w:val="99"/>
    <w:pPr>
      <w:spacing w:after="120"/>
      <w:jc w:val="left"/>
    </w:pPr>
    <w:rPr>
      <w:rFonts w:ascii="Times New Roman" w:hAnsi="Times New Roman" w:cs="Times New Roman"/>
      <w:i/>
      <w:iCs/>
      <w:spacing w:val="2"/>
      <w:sz w:val="22"/>
      <w:szCs w:val="22"/>
    </w:rPr>
  </w:style>
  <w:style w:type="paragraph" w:customStyle="1" w:styleId="M3alt">
    <w:name w:val="M3alt"/>
    <w:basedOn w:val="Normal"/>
    <w:uiPriority w:val="99"/>
    <w:rsid w:val="00957BDA"/>
    <w:pPr>
      <w:widowControl w:val="0"/>
      <w:jc w:val="center"/>
    </w:pPr>
    <w:rPr>
      <w:b/>
      <w:bCs/>
      <w:vanish/>
      <w:color w:val="FF9900"/>
      <w:sz w:val="22"/>
      <w:szCs w:val="22"/>
    </w:rPr>
  </w:style>
  <w:style w:type="character" w:styleId="Marquedecommentaire">
    <w:name w:val="annotation reference"/>
    <w:basedOn w:val="Policepardfaut"/>
    <w:uiPriority w:val="99"/>
    <w:semiHidden/>
    <w:rsid w:val="003E644F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3E644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locked/>
    <w:rPr>
      <w:rFonts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3E644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locked/>
    <w:rPr>
      <w:rFonts w:cs="Times New Roman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rsid w:val="003E644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M6Car">
    <w:name w:val="M6 Car"/>
    <w:basedOn w:val="Policepardfaut"/>
    <w:link w:val="M6"/>
    <w:uiPriority w:val="99"/>
    <w:locked/>
    <w:rsid w:val="00BA176B"/>
    <w:rPr>
      <w:rFonts w:ascii="Arial" w:hAnsi="Arial" w:cs="Arial"/>
      <w:sz w:val="18"/>
      <w:szCs w:val="18"/>
      <w:lang w:val="fr-FR" w:eastAsia="fr-FR"/>
    </w:rPr>
  </w:style>
  <w:style w:type="paragraph" w:customStyle="1" w:styleId="actutitre">
    <w:name w:val="actu titre"/>
    <w:basedOn w:val="Normal"/>
    <w:link w:val="actutitreCar"/>
    <w:uiPriority w:val="99"/>
    <w:rsid w:val="00B2409B"/>
    <w:rPr>
      <w:rFonts w:ascii="Arial" w:hAnsi="Arial" w:cs="Arial"/>
    </w:rPr>
  </w:style>
  <w:style w:type="paragraph" w:customStyle="1" w:styleId="actutexte">
    <w:name w:val="actu texte"/>
    <w:basedOn w:val="actutitre"/>
    <w:link w:val="actutexteCar"/>
    <w:uiPriority w:val="99"/>
    <w:rsid w:val="00B2409B"/>
    <w:rPr>
      <w:sz w:val="18"/>
      <w:szCs w:val="18"/>
    </w:rPr>
  </w:style>
  <w:style w:type="character" w:customStyle="1" w:styleId="actutitreCar">
    <w:name w:val="actu titre Car"/>
    <w:basedOn w:val="Policepardfaut"/>
    <w:link w:val="actutitre"/>
    <w:uiPriority w:val="99"/>
    <w:locked/>
    <w:rsid w:val="00B2409B"/>
    <w:rPr>
      <w:rFonts w:ascii="Arial" w:hAnsi="Arial" w:cs="Arial"/>
      <w:sz w:val="24"/>
      <w:szCs w:val="24"/>
      <w:lang w:val="fr-FR" w:eastAsia="fr-FR"/>
    </w:rPr>
  </w:style>
  <w:style w:type="paragraph" w:customStyle="1" w:styleId="Actusoustitre">
    <w:name w:val="Actu sous titre"/>
    <w:basedOn w:val="actutitre"/>
    <w:link w:val="ActusoustitreCar"/>
    <w:uiPriority w:val="99"/>
    <w:rsid w:val="00B2409B"/>
    <w:rPr>
      <w:i/>
      <w:iCs/>
      <w:sz w:val="22"/>
      <w:szCs w:val="22"/>
    </w:rPr>
  </w:style>
  <w:style w:type="character" w:customStyle="1" w:styleId="actutexteCar">
    <w:name w:val="actu texte Car"/>
    <w:basedOn w:val="actutitreCar"/>
    <w:link w:val="actutexte"/>
    <w:uiPriority w:val="99"/>
    <w:locked/>
    <w:rsid w:val="00B2409B"/>
    <w:rPr>
      <w:rFonts w:ascii="Arial" w:hAnsi="Arial" w:cs="Arial"/>
      <w:sz w:val="18"/>
      <w:szCs w:val="18"/>
      <w:lang w:val="fr-FR" w:eastAsia="fr-FR"/>
    </w:rPr>
  </w:style>
  <w:style w:type="character" w:customStyle="1" w:styleId="ActusoustitreCar">
    <w:name w:val="Actu sous titre Car"/>
    <w:basedOn w:val="actutitreCar"/>
    <w:link w:val="Actusoustitre"/>
    <w:uiPriority w:val="99"/>
    <w:locked/>
    <w:rsid w:val="00B2409B"/>
    <w:rPr>
      <w:rFonts w:ascii="Arial" w:hAnsi="Arial" w:cs="Arial"/>
      <w:i/>
      <w:iCs/>
      <w:sz w:val="22"/>
      <w:szCs w:val="22"/>
      <w:lang w:val="fr-FR" w:eastAsia="fr-FR"/>
    </w:rPr>
  </w:style>
  <w:style w:type="paragraph" w:styleId="NormalWeb">
    <w:name w:val="Normal (Web)"/>
    <w:basedOn w:val="Normal"/>
    <w:uiPriority w:val="99"/>
    <w:rsid w:val="00B2409B"/>
    <w:pPr>
      <w:spacing w:before="100" w:beforeAutospacing="1" w:after="100" w:afterAutospacing="1"/>
    </w:pPr>
  </w:style>
  <w:style w:type="character" w:styleId="Lienhypertexte">
    <w:name w:val="Hyperlink"/>
    <w:basedOn w:val="Policepardfaut"/>
    <w:uiPriority w:val="99"/>
    <w:semiHidden/>
    <w:unhideWhenUsed/>
    <w:rsid w:val="00FA017F"/>
    <w:rPr>
      <w:rFonts w:cs="Times New Roman"/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C00F9C"/>
    <w:rPr>
      <w:rFonts w:cs="Times New Roman"/>
      <w:color w:val="800080" w:themeColor="followedHyperlink"/>
      <w:u w:val="single"/>
    </w:rPr>
  </w:style>
  <w:style w:type="paragraph" w:customStyle="1" w:styleId="align-center">
    <w:name w:val="align-center"/>
    <w:basedOn w:val="Normal"/>
    <w:rsid w:val="00D733C3"/>
    <w:pPr>
      <w:spacing w:before="100" w:beforeAutospacing="1" w:after="100" w:afterAutospacing="1"/>
    </w:pPr>
  </w:style>
  <w:style w:type="paragraph" w:customStyle="1" w:styleId="bodytext">
    <w:name w:val="bodytext"/>
    <w:basedOn w:val="Normal"/>
    <w:rsid w:val="00D733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019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9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1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01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1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01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019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01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1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019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019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1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01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1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019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01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019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19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019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019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BOB\MsOffice\Modeles%20Word%202000\BasePfc\Styles%20Mdlactes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 Mdlactes</Template>
  <TotalTime>1</TotalTime>
  <Pages>1</Pages>
  <Words>318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 titre a pour style M4</vt:lpstr>
    </vt:vector>
  </TitlesOfParts>
  <Company>Pédagofiche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 titre a pour style M4</dc:title>
  <dc:subject/>
  <dc:creator>adeline</dc:creator>
  <cp:keywords/>
  <dc:description/>
  <cp:lastModifiedBy>Lucille Bouquely</cp:lastModifiedBy>
  <cp:revision>2</cp:revision>
  <cp:lastPrinted>2001-03-20T16:22:00Z</cp:lastPrinted>
  <dcterms:created xsi:type="dcterms:W3CDTF">2026-03-09T16:14:00Z</dcterms:created>
  <dcterms:modified xsi:type="dcterms:W3CDTF">2026-03-09T16:14:00Z</dcterms:modified>
</cp:coreProperties>
</file>